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65" w:rsidRDefault="00ED3265" w:rsidP="00514569">
      <w:pPr>
        <w:pStyle w:val="2"/>
        <w:shd w:val="clear" w:color="auto" w:fill="auto"/>
        <w:tabs>
          <w:tab w:val="left" w:pos="851"/>
        </w:tabs>
        <w:ind w:firstLine="260"/>
        <w:rPr>
          <w:lang w:val="en-US"/>
        </w:rPr>
      </w:pPr>
    </w:p>
    <w:p w:rsidR="00ED3265" w:rsidRDefault="00ED3265" w:rsidP="00514569">
      <w:pPr>
        <w:pStyle w:val="2"/>
        <w:shd w:val="clear" w:color="auto" w:fill="auto"/>
        <w:tabs>
          <w:tab w:val="left" w:pos="851"/>
        </w:tabs>
        <w:ind w:firstLine="260"/>
        <w:rPr>
          <w:lang w:val="en-US"/>
        </w:rPr>
      </w:pPr>
      <w:r>
        <w:rPr>
          <w:noProof/>
          <w:lang w:eastAsia="ru-RU"/>
        </w:rPr>
        <w:drawing>
          <wp:anchor distT="0" distB="0" distL="114300" distR="114300" simplePos="0" relativeHeight="251658240" behindDoc="0" locked="0" layoutInCell="1" allowOverlap="1">
            <wp:simplePos x="0" y="0"/>
            <wp:positionH relativeFrom="column">
              <wp:posOffset>167640</wp:posOffset>
            </wp:positionH>
            <wp:positionV relativeFrom="paragraph">
              <wp:posOffset>313055</wp:posOffset>
            </wp:positionV>
            <wp:extent cx="5617210" cy="9153525"/>
            <wp:effectExtent l="133350" t="76200" r="116840" b="85725"/>
            <wp:wrapThrough wrapText="bothSides">
              <wp:wrapPolygon edited="0">
                <wp:start x="-513" y="-180"/>
                <wp:lineTo x="-513" y="21802"/>
                <wp:lineTo x="21976" y="21802"/>
                <wp:lineTo x="22049" y="21443"/>
                <wp:lineTo x="22049" y="539"/>
                <wp:lineTo x="21976" y="-135"/>
                <wp:lineTo x="21976" y="-180"/>
                <wp:lineTo x="-513" y="-180"/>
              </wp:wrapPolygon>
            </wp:wrapThrough>
            <wp:docPr id="2"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5617210" cy="915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14569" w:rsidRDefault="00514569" w:rsidP="00514569">
      <w:pPr>
        <w:pStyle w:val="2"/>
        <w:shd w:val="clear" w:color="auto" w:fill="auto"/>
        <w:tabs>
          <w:tab w:val="left" w:pos="851"/>
        </w:tabs>
        <w:ind w:firstLine="260"/>
      </w:pPr>
      <w:r>
        <w:lastRenderedPageBreak/>
        <w:t xml:space="preserve"> (воспитанников), освоивших государственный стандарт образования, соответствующий лицензии, полученной МДОУ.</w:t>
      </w:r>
    </w:p>
    <w:p w:rsidR="00514569" w:rsidRDefault="00514569" w:rsidP="00514569">
      <w:pPr>
        <w:pStyle w:val="2"/>
        <w:shd w:val="clear" w:color="auto" w:fill="auto"/>
        <w:tabs>
          <w:tab w:val="left" w:pos="851"/>
        </w:tabs>
        <w:ind w:firstLine="260"/>
      </w:pPr>
    </w:p>
    <w:p w:rsidR="00514569" w:rsidRPr="00596D6D" w:rsidRDefault="00514569" w:rsidP="00514569">
      <w:pPr>
        <w:pStyle w:val="50"/>
        <w:keepNext/>
        <w:keepLines/>
        <w:numPr>
          <w:ilvl w:val="0"/>
          <w:numId w:val="2"/>
        </w:numPr>
        <w:shd w:val="clear" w:color="auto" w:fill="auto"/>
        <w:tabs>
          <w:tab w:val="left" w:pos="303"/>
          <w:tab w:val="left" w:pos="851"/>
        </w:tabs>
        <w:spacing w:line="322" w:lineRule="exact"/>
        <w:ind w:firstLine="260"/>
        <w:jc w:val="both"/>
        <w:rPr>
          <w:b w:val="0"/>
        </w:rPr>
      </w:pPr>
      <w:bookmarkStart w:id="0" w:name="bookmark15"/>
      <w:r w:rsidRPr="00596D6D">
        <w:rPr>
          <w:b w:val="0"/>
        </w:rPr>
        <w:t>Функции педагогического совета</w:t>
      </w:r>
      <w:bookmarkEnd w:id="0"/>
    </w:p>
    <w:p w:rsidR="00514569" w:rsidRDefault="00514569" w:rsidP="00514569">
      <w:pPr>
        <w:pStyle w:val="2"/>
        <w:shd w:val="clear" w:color="auto" w:fill="auto"/>
        <w:tabs>
          <w:tab w:val="left" w:pos="851"/>
        </w:tabs>
        <w:ind w:firstLine="260"/>
      </w:pPr>
      <w:r>
        <w:t>Педагогический совет осуществляет следующие функции:</w:t>
      </w:r>
    </w:p>
    <w:p w:rsidR="00514569" w:rsidRDefault="00514569" w:rsidP="00514569">
      <w:pPr>
        <w:pStyle w:val="2"/>
        <w:numPr>
          <w:ilvl w:val="0"/>
          <w:numId w:val="1"/>
        </w:numPr>
        <w:shd w:val="clear" w:color="auto" w:fill="auto"/>
        <w:tabs>
          <w:tab w:val="left" w:pos="385"/>
          <w:tab w:val="left" w:pos="851"/>
        </w:tabs>
        <w:ind w:firstLine="260"/>
      </w:pPr>
      <w:r>
        <w:t>обсуждает и утверждает планы учебной и внеурочной работы МДОУ;</w:t>
      </w:r>
    </w:p>
    <w:p w:rsidR="00514569" w:rsidRDefault="00514569" w:rsidP="00514569">
      <w:pPr>
        <w:pStyle w:val="2"/>
        <w:numPr>
          <w:ilvl w:val="0"/>
          <w:numId w:val="1"/>
        </w:numPr>
        <w:shd w:val="clear" w:color="auto" w:fill="auto"/>
        <w:tabs>
          <w:tab w:val="left" w:pos="851"/>
        </w:tabs>
        <w:ind w:firstLine="260"/>
      </w:pPr>
      <w:r>
        <w:t>заслушивает информацию и отчеты педагогических работников, доклады представителей организаций и учреждений, взаимодействующих с МДОУ по вопросам образования и воспитания подрастающего поколения, в т.ч. сообщения о результатах проверки соблюдения санитарно- гигиенического, противопожарного режима, об охране труда, здоровья и жизни воспитанников и другие вопросы образовательной деятельности;</w:t>
      </w:r>
    </w:p>
    <w:p w:rsidR="00514569" w:rsidRDefault="00514569" w:rsidP="00514569">
      <w:pPr>
        <w:pStyle w:val="2"/>
        <w:numPr>
          <w:ilvl w:val="0"/>
          <w:numId w:val="1"/>
        </w:numPr>
        <w:shd w:val="clear" w:color="auto" w:fill="auto"/>
        <w:tabs>
          <w:tab w:val="left" w:pos="851"/>
        </w:tabs>
        <w:spacing w:after="300"/>
        <w:ind w:firstLine="260"/>
      </w:pPr>
      <w:r>
        <w:t>принимает решение об исключении воспитанника из списков МДОУ; данное решение доводится до сведения родителей (законных представителей) и учредителя.</w:t>
      </w:r>
    </w:p>
    <w:p w:rsidR="00514569" w:rsidRDefault="00514569" w:rsidP="00514569">
      <w:pPr>
        <w:pStyle w:val="50"/>
        <w:keepNext/>
        <w:keepLines/>
        <w:numPr>
          <w:ilvl w:val="0"/>
          <w:numId w:val="2"/>
        </w:numPr>
        <w:shd w:val="clear" w:color="auto" w:fill="auto"/>
        <w:tabs>
          <w:tab w:val="left" w:pos="294"/>
          <w:tab w:val="left" w:pos="851"/>
        </w:tabs>
        <w:spacing w:line="322" w:lineRule="exact"/>
        <w:ind w:firstLine="260"/>
        <w:jc w:val="both"/>
      </w:pPr>
      <w:bookmarkStart w:id="1" w:name="bookmark16"/>
      <w:r>
        <w:t>Права и ответственность педагогического совета</w:t>
      </w:r>
      <w:bookmarkEnd w:id="1"/>
    </w:p>
    <w:p w:rsidR="00514569" w:rsidRDefault="00514569" w:rsidP="00514569">
      <w:pPr>
        <w:pStyle w:val="2"/>
        <w:numPr>
          <w:ilvl w:val="1"/>
          <w:numId w:val="2"/>
        </w:numPr>
        <w:shd w:val="clear" w:color="auto" w:fill="auto"/>
        <w:tabs>
          <w:tab w:val="left" w:pos="500"/>
          <w:tab w:val="left" w:pos="851"/>
        </w:tabs>
        <w:ind w:firstLine="260"/>
      </w:pPr>
      <w:r>
        <w:t>Педагогический совет имеет право:</w:t>
      </w:r>
    </w:p>
    <w:p w:rsidR="00514569" w:rsidRDefault="00514569" w:rsidP="00514569">
      <w:pPr>
        <w:pStyle w:val="2"/>
        <w:shd w:val="clear" w:color="auto" w:fill="auto"/>
        <w:tabs>
          <w:tab w:val="left" w:pos="851"/>
        </w:tabs>
        <w:ind w:firstLine="260"/>
      </w:pPr>
      <w: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514569" w:rsidRDefault="00514569" w:rsidP="00514569">
      <w:pPr>
        <w:pStyle w:val="2"/>
        <w:numPr>
          <w:ilvl w:val="0"/>
          <w:numId w:val="1"/>
        </w:numPr>
        <w:shd w:val="clear" w:color="auto" w:fill="auto"/>
        <w:tabs>
          <w:tab w:val="left" w:pos="332"/>
          <w:tab w:val="left" w:pos="851"/>
        </w:tabs>
        <w:ind w:firstLine="260"/>
      </w:pPr>
      <w:r>
        <w:t>принимать окончательное решение по спорным вопросам, входящим в его компетенцию;</w:t>
      </w:r>
    </w:p>
    <w:p w:rsidR="00514569" w:rsidRDefault="00514569" w:rsidP="00514569">
      <w:pPr>
        <w:pStyle w:val="2"/>
        <w:numPr>
          <w:ilvl w:val="0"/>
          <w:numId w:val="1"/>
        </w:numPr>
        <w:shd w:val="clear" w:color="auto" w:fill="auto"/>
        <w:tabs>
          <w:tab w:val="left" w:pos="851"/>
        </w:tabs>
        <w:ind w:firstLine="260"/>
      </w:pPr>
      <w:r>
        <w:t>принимать, утверждать положения (локальные акты) с компетенцией, относящейся к объединениям по профессии;</w:t>
      </w:r>
    </w:p>
    <w:p w:rsidR="00514569" w:rsidRDefault="00514569" w:rsidP="00514569">
      <w:pPr>
        <w:pStyle w:val="2"/>
        <w:shd w:val="clear" w:color="auto" w:fill="auto"/>
        <w:tabs>
          <w:tab w:val="left" w:pos="851"/>
        </w:tabs>
        <w:ind w:firstLine="260"/>
      </w:pPr>
      <w:r>
        <w:t>в необходимых случаях на заседания педагогического совета могут приглашаться представители общественным организаций, учреждений, взаимодействующих с МДОУ по вопросам образования, родители воспитанников, представители учреждений, участвующих в финансировании образовательного процесса, и др. Необходимость их приглашения определяется председателем педагогического совета, учредителем (если данного положение оговорено в договоре между учредителями и МДОУ). Лица, приглашенные на заседание педагогического совета, пользуются правом совещательного голоса.</w:t>
      </w:r>
    </w:p>
    <w:p w:rsidR="00514569" w:rsidRDefault="00514569" w:rsidP="00514569">
      <w:pPr>
        <w:pStyle w:val="2"/>
        <w:numPr>
          <w:ilvl w:val="1"/>
          <w:numId w:val="2"/>
        </w:numPr>
        <w:shd w:val="clear" w:color="auto" w:fill="auto"/>
        <w:tabs>
          <w:tab w:val="left" w:pos="505"/>
          <w:tab w:val="left" w:pos="851"/>
        </w:tabs>
        <w:ind w:firstLine="260"/>
      </w:pPr>
      <w:r>
        <w:t>Педагогический совет ответственен:</w:t>
      </w:r>
    </w:p>
    <w:p w:rsidR="00514569" w:rsidRDefault="00514569" w:rsidP="00514569">
      <w:pPr>
        <w:pStyle w:val="2"/>
        <w:numPr>
          <w:ilvl w:val="0"/>
          <w:numId w:val="1"/>
        </w:numPr>
        <w:shd w:val="clear" w:color="auto" w:fill="auto"/>
        <w:tabs>
          <w:tab w:val="left" w:pos="313"/>
          <w:tab w:val="left" w:pos="851"/>
        </w:tabs>
        <w:ind w:firstLine="260"/>
      </w:pPr>
      <w:r>
        <w:t>за выполнение планов работы МДОУ;</w:t>
      </w:r>
    </w:p>
    <w:p w:rsidR="00514569" w:rsidRDefault="00514569" w:rsidP="00514569">
      <w:pPr>
        <w:pStyle w:val="2"/>
        <w:numPr>
          <w:ilvl w:val="0"/>
          <w:numId w:val="1"/>
        </w:numPr>
        <w:shd w:val="clear" w:color="auto" w:fill="auto"/>
        <w:tabs>
          <w:tab w:val="left" w:pos="370"/>
          <w:tab w:val="left" w:pos="851"/>
        </w:tabs>
        <w:ind w:firstLine="260"/>
      </w:pPr>
      <w:r>
        <w:t>соответствие принятых решений законодательству РФ в области образования, о защите прав детства;</w:t>
      </w:r>
    </w:p>
    <w:p w:rsidR="00514569" w:rsidRDefault="00514569" w:rsidP="00514569">
      <w:pPr>
        <w:pStyle w:val="2"/>
        <w:shd w:val="clear" w:color="auto" w:fill="auto"/>
        <w:tabs>
          <w:tab w:val="left" w:pos="851"/>
        </w:tabs>
        <w:ind w:firstLine="260"/>
      </w:pPr>
      <w:r>
        <w:t>утверждение образовательных программ, имеющих экспертное заключение;</w:t>
      </w:r>
    </w:p>
    <w:p w:rsidR="00514569" w:rsidRDefault="00514569" w:rsidP="00514569">
      <w:pPr>
        <w:pStyle w:val="2"/>
        <w:numPr>
          <w:ilvl w:val="0"/>
          <w:numId w:val="1"/>
        </w:numPr>
        <w:shd w:val="clear" w:color="auto" w:fill="auto"/>
        <w:tabs>
          <w:tab w:val="left" w:pos="851"/>
        </w:tabs>
        <w:ind w:firstLine="260"/>
      </w:pPr>
      <w:r>
        <w:t>принятие конкретных решений по каждому рассматриваемому вопросу, с указанием ответственных лиц и сроков исполнения решений.</w:t>
      </w:r>
    </w:p>
    <w:p w:rsidR="00514569" w:rsidRDefault="00514569" w:rsidP="00514569">
      <w:pPr>
        <w:pStyle w:val="2"/>
        <w:shd w:val="clear" w:color="auto" w:fill="auto"/>
        <w:tabs>
          <w:tab w:val="left" w:pos="851"/>
        </w:tabs>
        <w:ind w:left="260" w:firstLine="0"/>
      </w:pPr>
    </w:p>
    <w:p w:rsidR="00514569" w:rsidRDefault="00514569" w:rsidP="00514569">
      <w:pPr>
        <w:pStyle w:val="50"/>
        <w:keepNext/>
        <w:keepLines/>
        <w:numPr>
          <w:ilvl w:val="0"/>
          <w:numId w:val="2"/>
        </w:numPr>
        <w:shd w:val="clear" w:color="auto" w:fill="auto"/>
        <w:tabs>
          <w:tab w:val="left" w:pos="851"/>
        </w:tabs>
        <w:spacing w:line="322" w:lineRule="exact"/>
        <w:ind w:firstLine="260"/>
        <w:jc w:val="both"/>
      </w:pPr>
      <w:bookmarkStart w:id="2" w:name="bookmark17"/>
      <w:r>
        <w:t>Организация деятельности педагогического совета</w:t>
      </w:r>
      <w:bookmarkEnd w:id="2"/>
    </w:p>
    <w:p w:rsidR="00514569" w:rsidRDefault="00514569" w:rsidP="00514569">
      <w:pPr>
        <w:pStyle w:val="2"/>
        <w:numPr>
          <w:ilvl w:val="1"/>
          <w:numId w:val="2"/>
        </w:numPr>
        <w:shd w:val="clear" w:color="auto" w:fill="auto"/>
        <w:tabs>
          <w:tab w:val="left" w:pos="781"/>
          <w:tab w:val="left" w:pos="851"/>
        </w:tabs>
        <w:ind w:firstLine="260"/>
      </w:pPr>
      <w:r>
        <w:t>Педагогический совет избирает из своего состава секретаря совета.</w:t>
      </w:r>
    </w:p>
    <w:p w:rsidR="00514569" w:rsidRDefault="00514569" w:rsidP="00514569">
      <w:pPr>
        <w:pStyle w:val="2"/>
        <w:numPr>
          <w:ilvl w:val="1"/>
          <w:numId w:val="2"/>
        </w:numPr>
        <w:shd w:val="clear" w:color="auto" w:fill="auto"/>
        <w:tabs>
          <w:tab w:val="left" w:pos="781"/>
          <w:tab w:val="left" w:pos="851"/>
        </w:tabs>
        <w:ind w:firstLine="260"/>
      </w:pPr>
      <w:r>
        <w:lastRenderedPageBreak/>
        <w:t>Педагогический совет работает по плану, являющемуся составной частью плана работы МДОУ на учебный год.</w:t>
      </w:r>
    </w:p>
    <w:p w:rsidR="00514569" w:rsidRDefault="00514569" w:rsidP="00514569">
      <w:pPr>
        <w:pStyle w:val="2"/>
        <w:numPr>
          <w:ilvl w:val="1"/>
          <w:numId w:val="2"/>
        </w:numPr>
        <w:shd w:val="clear" w:color="auto" w:fill="auto"/>
        <w:tabs>
          <w:tab w:val="left" w:pos="790"/>
          <w:tab w:val="left" w:pos="851"/>
        </w:tabs>
        <w:ind w:firstLine="260"/>
      </w:pPr>
      <w:r>
        <w:t>Заседания педагогического совета созываются, как правило, не менее одного раза в квартал в соответствии с планом работы или по мере необходимости для решения вопросов, относящихся к компетенции педагогического совета.</w:t>
      </w:r>
    </w:p>
    <w:p w:rsidR="00514569" w:rsidRDefault="00514569" w:rsidP="00514569">
      <w:pPr>
        <w:pStyle w:val="2"/>
        <w:numPr>
          <w:ilvl w:val="1"/>
          <w:numId w:val="2"/>
        </w:numPr>
        <w:shd w:val="clear" w:color="auto" w:fill="auto"/>
        <w:tabs>
          <w:tab w:val="left" w:pos="781"/>
          <w:tab w:val="left" w:pos="851"/>
        </w:tabs>
        <w:ind w:firstLine="260"/>
      </w:pPr>
      <w: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514569" w:rsidRDefault="00514569" w:rsidP="00514569">
      <w:pPr>
        <w:pStyle w:val="2"/>
        <w:numPr>
          <w:ilvl w:val="1"/>
          <w:numId w:val="2"/>
        </w:numPr>
        <w:shd w:val="clear" w:color="auto" w:fill="auto"/>
        <w:tabs>
          <w:tab w:val="left" w:pos="790"/>
          <w:tab w:val="left" w:pos="851"/>
        </w:tabs>
        <w:ind w:firstLine="260"/>
      </w:pPr>
      <w:r>
        <w:t>Организацию выполнения решений педагогического совета осуществляет его председатель и ответственные лица, указанные в решении. Информацию о выполнении решений педсовета обобщает секретарь. Результаты этой работы сообщаются членам педагогического совета на последующих его заседаниях.</w:t>
      </w:r>
    </w:p>
    <w:p w:rsidR="00514569" w:rsidRDefault="00514569" w:rsidP="00514569">
      <w:pPr>
        <w:pStyle w:val="2"/>
        <w:numPr>
          <w:ilvl w:val="1"/>
          <w:numId w:val="2"/>
        </w:numPr>
        <w:shd w:val="clear" w:color="auto" w:fill="auto"/>
        <w:tabs>
          <w:tab w:val="left" w:pos="781"/>
          <w:tab w:val="left" w:pos="851"/>
        </w:tabs>
        <w:ind w:firstLine="260"/>
      </w:pPr>
      <w:r>
        <w:t>Председатель в случае несогласия с решением педагогического совета приостанавливает выполнение решения, извещает об этом учредителей МДОУ,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514569" w:rsidRDefault="00514569" w:rsidP="00514569">
      <w:pPr>
        <w:pStyle w:val="2"/>
        <w:shd w:val="clear" w:color="auto" w:fill="auto"/>
        <w:tabs>
          <w:tab w:val="left" w:pos="781"/>
          <w:tab w:val="left" w:pos="851"/>
        </w:tabs>
        <w:ind w:left="260" w:firstLine="0"/>
      </w:pPr>
    </w:p>
    <w:p w:rsidR="00514569" w:rsidRDefault="00514569" w:rsidP="00514569">
      <w:pPr>
        <w:pStyle w:val="50"/>
        <w:keepNext/>
        <w:keepLines/>
        <w:numPr>
          <w:ilvl w:val="0"/>
          <w:numId w:val="2"/>
        </w:numPr>
        <w:shd w:val="clear" w:color="auto" w:fill="auto"/>
        <w:tabs>
          <w:tab w:val="left" w:pos="851"/>
        </w:tabs>
        <w:spacing w:line="322" w:lineRule="exact"/>
        <w:ind w:firstLine="260"/>
        <w:jc w:val="both"/>
      </w:pPr>
      <w:bookmarkStart w:id="3" w:name="bookmark18"/>
      <w:r>
        <w:t>Документация педагогического совета</w:t>
      </w:r>
      <w:bookmarkEnd w:id="3"/>
    </w:p>
    <w:p w:rsidR="00514569" w:rsidRDefault="00514569" w:rsidP="00514569">
      <w:pPr>
        <w:pStyle w:val="2"/>
        <w:numPr>
          <w:ilvl w:val="1"/>
          <w:numId w:val="2"/>
        </w:numPr>
        <w:shd w:val="clear" w:color="auto" w:fill="auto"/>
        <w:tabs>
          <w:tab w:val="left" w:pos="790"/>
          <w:tab w:val="left" w:pos="851"/>
        </w:tabs>
        <w:ind w:firstLine="260"/>
      </w:pPr>
      <w:r>
        <w:t>Заседания педагогического совета оформляются протоколом. В книге протоколов фиксируются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514569" w:rsidRDefault="00514569" w:rsidP="00514569">
      <w:pPr>
        <w:pStyle w:val="2"/>
        <w:numPr>
          <w:ilvl w:val="1"/>
          <w:numId w:val="2"/>
        </w:numPr>
        <w:shd w:val="clear" w:color="auto" w:fill="auto"/>
        <w:tabs>
          <w:tab w:val="left" w:pos="786"/>
          <w:tab w:val="left" w:pos="851"/>
        </w:tabs>
        <w:ind w:firstLine="260"/>
      </w:pPr>
      <w:r>
        <w:t>Нумерация протоколов педсовета ведется с начала учебного года.</w:t>
      </w:r>
    </w:p>
    <w:p w:rsidR="00514569" w:rsidRDefault="00514569" w:rsidP="00514569">
      <w:pPr>
        <w:pStyle w:val="2"/>
        <w:numPr>
          <w:ilvl w:val="1"/>
          <w:numId w:val="2"/>
        </w:numPr>
        <w:shd w:val="clear" w:color="auto" w:fill="auto"/>
        <w:tabs>
          <w:tab w:val="left" w:pos="786"/>
          <w:tab w:val="left" w:pos="851"/>
        </w:tabs>
        <w:ind w:firstLine="260"/>
      </w:pPr>
      <w:r>
        <w:t>Книга протоколов педагогического совета пронумеровывается постранично, прошнуровывается, скрепляется подписью руководителя и печатью МДОУ.</w:t>
      </w:r>
    </w:p>
    <w:p w:rsidR="00284F31" w:rsidRPr="00621752" w:rsidRDefault="00284F31" w:rsidP="00621752">
      <w:pPr>
        <w:pStyle w:val="2"/>
        <w:shd w:val="clear" w:color="auto" w:fill="auto"/>
        <w:spacing w:line="240" w:lineRule="atLeast"/>
        <w:ind w:firstLine="0"/>
        <w:contextualSpacing/>
        <w:rPr>
          <w:lang w:val="en-US"/>
        </w:rPr>
      </w:pPr>
    </w:p>
    <w:sectPr w:rsidR="00284F31" w:rsidRPr="00621752" w:rsidSect="00284F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F41" w:rsidRDefault="00F76F41" w:rsidP="00ED3265">
      <w:r>
        <w:separator/>
      </w:r>
    </w:p>
  </w:endnote>
  <w:endnote w:type="continuationSeparator" w:id="0">
    <w:p w:rsidR="00F76F41" w:rsidRDefault="00F76F41" w:rsidP="00ED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F41" w:rsidRDefault="00F76F41" w:rsidP="00ED3265">
      <w:r>
        <w:separator/>
      </w:r>
    </w:p>
  </w:footnote>
  <w:footnote w:type="continuationSeparator" w:id="0">
    <w:p w:rsidR="00F76F41" w:rsidRDefault="00F76F41" w:rsidP="00ED3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84118"/>
    <w:multiLevelType w:val="multilevel"/>
    <w:tmpl w:val="120CA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52BE5"/>
    <w:multiLevelType w:val="multilevel"/>
    <w:tmpl w:val="65F4A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7F0CC6"/>
    <w:multiLevelType w:val="multilevel"/>
    <w:tmpl w:val="6DB08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4569"/>
    <w:rsid w:val="00000AC0"/>
    <w:rsid w:val="000179A4"/>
    <w:rsid w:val="000279A3"/>
    <w:rsid w:val="00027F73"/>
    <w:rsid w:val="000328E4"/>
    <w:rsid w:val="00047635"/>
    <w:rsid w:val="0005284A"/>
    <w:rsid w:val="00053E7C"/>
    <w:rsid w:val="0007530C"/>
    <w:rsid w:val="000912D3"/>
    <w:rsid w:val="000A1C9F"/>
    <w:rsid w:val="000A4625"/>
    <w:rsid w:val="000B26E9"/>
    <w:rsid w:val="000C1F4E"/>
    <w:rsid w:val="000D2376"/>
    <w:rsid w:val="000D398D"/>
    <w:rsid w:val="000D6E3B"/>
    <w:rsid w:val="000E7EC8"/>
    <w:rsid w:val="00100134"/>
    <w:rsid w:val="0011111F"/>
    <w:rsid w:val="00114036"/>
    <w:rsid w:val="00120F6D"/>
    <w:rsid w:val="001251C2"/>
    <w:rsid w:val="00126278"/>
    <w:rsid w:val="00127286"/>
    <w:rsid w:val="00132FCE"/>
    <w:rsid w:val="001331F5"/>
    <w:rsid w:val="001338EF"/>
    <w:rsid w:val="00134850"/>
    <w:rsid w:val="00146BBD"/>
    <w:rsid w:val="00151A73"/>
    <w:rsid w:val="00164592"/>
    <w:rsid w:val="001647CD"/>
    <w:rsid w:val="00170718"/>
    <w:rsid w:val="00171168"/>
    <w:rsid w:val="00173CDC"/>
    <w:rsid w:val="001862CD"/>
    <w:rsid w:val="001A2210"/>
    <w:rsid w:val="001A464E"/>
    <w:rsid w:val="001B1997"/>
    <w:rsid w:val="001B5519"/>
    <w:rsid w:val="001C257C"/>
    <w:rsid w:val="001C5D94"/>
    <w:rsid w:val="001D3B73"/>
    <w:rsid w:val="00205E7A"/>
    <w:rsid w:val="00216D20"/>
    <w:rsid w:val="0021760C"/>
    <w:rsid w:val="0023528B"/>
    <w:rsid w:val="00237793"/>
    <w:rsid w:val="00242301"/>
    <w:rsid w:val="00247405"/>
    <w:rsid w:val="00247A91"/>
    <w:rsid w:val="00263485"/>
    <w:rsid w:val="002636DF"/>
    <w:rsid w:val="00267EFE"/>
    <w:rsid w:val="0027786C"/>
    <w:rsid w:val="00283355"/>
    <w:rsid w:val="00284F31"/>
    <w:rsid w:val="00296ADE"/>
    <w:rsid w:val="002A06EB"/>
    <w:rsid w:val="002A3769"/>
    <w:rsid w:val="002A6CBF"/>
    <w:rsid w:val="002C4E45"/>
    <w:rsid w:val="002F03C0"/>
    <w:rsid w:val="003051D6"/>
    <w:rsid w:val="00315FA9"/>
    <w:rsid w:val="00316A79"/>
    <w:rsid w:val="00317878"/>
    <w:rsid w:val="003241DC"/>
    <w:rsid w:val="00333818"/>
    <w:rsid w:val="003414E5"/>
    <w:rsid w:val="00342C59"/>
    <w:rsid w:val="00344AE5"/>
    <w:rsid w:val="00354F23"/>
    <w:rsid w:val="00363FCC"/>
    <w:rsid w:val="00364017"/>
    <w:rsid w:val="003667D9"/>
    <w:rsid w:val="003742D5"/>
    <w:rsid w:val="003B1298"/>
    <w:rsid w:val="003C2D47"/>
    <w:rsid w:val="003E5636"/>
    <w:rsid w:val="00404A36"/>
    <w:rsid w:val="004051F8"/>
    <w:rsid w:val="00405DD5"/>
    <w:rsid w:val="00410756"/>
    <w:rsid w:val="00425F61"/>
    <w:rsid w:val="00430773"/>
    <w:rsid w:val="0043301B"/>
    <w:rsid w:val="00434376"/>
    <w:rsid w:val="00434555"/>
    <w:rsid w:val="004373B1"/>
    <w:rsid w:val="004637AC"/>
    <w:rsid w:val="004651F7"/>
    <w:rsid w:val="004703A1"/>
    <w:rsid w:val="00480AB5"/>
    <w:rsid w:val="00481361"/>
    <w:rsid w:val="00485957"/>
    <w:rsid w:val="004B555C"/>
    <w:rsid w:val="004D51AB"/>
    <w:rsid w:val="004D7639"/>
    <w:rsid w:val="004E32A5"/>
    <w:rsid w:val="004F1FD0"/>
    <w:rsid w:val="00500104"/>
    <w:rsid w:val="005039A2"/>
    <w:rsid w:val="0051051F"/>
    <w:rsid w:val="005131F0"/>
    <w:rsid w:val="00514569"/>
    <w:rsid w:val="00516414"/>
    <w:rsid w:val="005222FE"/>
    <w:rsid w:val="00546043"/>
    <w:rsid w:val="00554D1E"/>
    <w:rsid w:val="00556C7E"/>
    <w:rsid w:val="005877D5"/>
    <w:rsid w:val="005A428D"/>
    <w:rsid w:val="005A64A3"/>
    <w:rsid w:val="005A665A"/>
    <w:rsid w:val="005B0CF1"/>
    <w:rsid w:val="005B44E6"/>
    <w:rsid w:val="005C4FAB"/>
    <w:rsid w:val="005C5CA9"/>
    <w:rsid w:val="005E71C2"/>
    <w:rsid w:val="005F1933"/>
    <w:rsid w:val="005F3264"/>
    <w:rsid w:val="006011FA"/>
    <w:rsid w:val="00601A52"/>
    <w:rsid w:val="00603192"/>
    <w:rsid w:val="006065CB"/>
    <w:rsid w:val="00606633"/>
    <w:rsid w:val="00610FE8"/>
    <w:rsid w:val="00612D77"/>
    <w:rsid w:val="00613ACF"/>
    <w:rsid w:val="00614E3A"/>
    <w:rsid w:val="00620073"/>
    <w:rsid w:val="00620568"/>
    <w:rsid w:val="00621752"/>
    <w:rsid w:val="00633FC8"/>
    <w:rsid w:val="0065249B"/>
    <w:rsid w:val="0066136B"/>
    <w:rsid w:val="00663549"/>
    <w:rsid w:val="006639CD"/>
    <w:rsid w:val="006646C4"/>
    <w:rsid w:val="006670C7"/>
    <w:rsid w:val="00670B77"/>
    <w:rsid w:val="00676044"/>
    <w:rsid w:val="006765C0"/>
    <w:rsid w:val="006904F6"/>
    <w:rsid w:val="00690F64"/>
    <w:rsid w:val="006952F6"/>
    <w:rsid w:val="006A0966"/>
    <w:rsid w:val="006A37B4"/>
    <w:rsid w:val="006A4530"/>
    <w:rsid w:val="006A6BA2"/>
    <w:rsid w:val="006C3C54"/>
    <w:rsid w:val="006D00B6"/>
    <w:rsid w:val="006D1067"/>
    <w:rsid w:val="006D2AC3"/>
    <w:rsid w:val="006D6D8C"/>
    <w:rsid w:val="006D7941"/>
    <w:rsid w:val="006E16D5"/>
    <w:rsid w:val="006E6084"/>
    <w:rsid w:val="006F0415"/>
    <w:rsid w:val="00711A00"/>
    <w:rsid w:val="007257C9"/>
    <w:rsid w:val="00732056"/>
    <w:rsid w:val="00732A95"/>
    <w:rsid w:val="007370A8"/>
    <w:rsid w:val="007409C2"/>
    <w:rsid w:val="007459D1"/>
    <w:rsid w:val="00752464"/>
    <w:rsid w:val="00754D99"/>
    <w:rsid w:val="007550B5"/>
    <w:rsid w:val="00771E37"/>
    <w:rsid w:val="00777AA1"/>
    <w:rsid w:val="007808BB"/>
    <w:rsid w:val="00787BE6"/>
    <w:rsid w:val="00794D66"/>
    <w:rsid w:val="007A06ED"/>
    <w:rsid w:val="007A46CA"/>
    <w:rsid w:val="007B01D9"/>
    <w:rsid w:val="007B367C"/>
    <w:rsid w:val="007B7D6D"/>
    <w:rsid w:val="007C321E"/>
    <w:rsid w:val="007D4FAB"/>
    <w:rsid w:val="007D5607"/>
    <w:rsid w:val="007D6BF4"/>
    <w:rsid w:val="007D7A36"/>
    <w:rsid w:val="007E0EDA"/>
    <w:rsid w:val="007F0D2F"/>
    <w:rsid w:val="007F0D7D"/>
    <w:rsid w:val="007F4D03"/>
    <w:rsid w:val="007F73B1"/>
    <w:rsid w:val="008007B8"/>
    <w:rsid w:val="008021C5"/>
    <w:rsid w:val="00804C62"/>
    <w:rsid w:val="008071AA"/>
    <w:rsid w:val="0081305D"/>
    <w:rsid w:val="00815227"/>
    <w:rsid w:val="00823AC1"/>
    <w:rsid w:val="008373C7"/>
    <w:rsid w:val="00842425"/>
    <w:rsid w:val="00843C8D"/>
    <w:rsid w:val="008527C1"/>
    <w:rsid w:val="00855959"/>
    <w:rsid w:val="00860490"/>
    <w:rsid w:val="00860634"/>
    <w:rsid w:val="008608BF"/>
    <w:rsid w:val="00864A48"/>
    <w:rsid w:val="0088225C"/>
    <w:rsid w:val="00893006"/>
    <w:rsid w:val="008977D2"/>
    <w:rsid w:val="008A25F4"/>
    <w:rsid w:val="008A27F5"/>
    <w:rsid w:val="008B678B"/>
    <w:rsid w:val="008C1171"/>
    <w:rsid w:val="008D2BDA"/>
    <w:rsid w:val="008E0E91"/>
    <w:rsid w:val="008E2249"/>
    <w:rsid w:val="008F202A"/>
    <w:rsid w:val="008F47D2"/>
    <w:rsid w:val="008F6525"/>
    <w:rsid w:val="00911F85"/>
    <w:rsid w:val="009207C0"/>
    <w:rsid w:val="00920D14"/>
    <w:rsid w:val="0093044B"/>
    <w:rsid w:val="00933266"/>
    <w:rsid w:val="009358D7"/>
    <w:rsid w:val="00935DB2"/>
    <w:rsid w:val="0094231F"/>
    <w:rsid w:val="00944C81"/>
    <w:rsid w:val="00956D10"/>
    <w:rsid w:val="009605F6"/>
    <w:rsid w:val="00963187"/>
    <w:rsid w:val="0096433B"/>
    <w:rsid w:val="0096534F"/>
    <w:rsid w:val="009672AD"/>
    <w:rsid w:val="0097517F"/>
    <w:rsid w:val="00977FAA"/>
    <w:rsid w:val="0098396E"/>
    <w:rsid w:val="00993DD4"/>
    <w:rsid w:val="009A6A74"/>
    <w:rsid w:val="009A6F97"/>
    <w:rsid w:val="009B5D9A"/>
    <w:rsid w:val="009C2343"/>
    <w:rsid w:val="009E0E2D"/>
    <w:rsid w:val="009E357F"/>
    <w:rsid w:val="009E75F4"/>
    <w:rsid w:val="009F71F4"/>
    <w:rsid w:val="00A01116"/>
    <w:rsid w:val="00A05E50"/>
    <w:rsid w:val="00A11CFD"/>
    <w:rsid w:val="00A1209E"/>
    <w:rsid w:val="00A22990"/>
    <w:rsid w:val="00A608BC"/>
    <w:rsid w:val="00A60E2D"/>
    <w:rsid w:val="00A61BB6"/>
    <w:rsid w:val="00A653C3"/>
    <w:rsid w:val="00A664C2"/>
    <w:rsid w:val="00A70FA6"/>
    <w:rsid w:val="00A75DB5"/>
    <w:rsid w:val="00A83C8F"/>
    <w:rsid w:val="00A8439D"/>
    <w:rsid w:val="00A86F5A"/>
    <w:rsid w:val="00A953A3"/>
    <w:rsid w:val="00A9571E"/>
    <w:rsid w:val="00AA43BC"/>
    <w:rsid w:val="00AA4C02"/>
    <w:rsid w:val="00AB3504"/>
    <w:rsid w:val="00AB7C0F"/>
    <w:rsid w:val="00AC1D28"/>
    <w:rsid w:val="00AC1F6F"/>
    <w:rsid w:val="00AC2289"/>
    <w:rsid w:val="00AC34F6"/>
    <w:rsid w:val="00AD1A9E"/>
    <w:rsid w:val="00AD1D39"/>
    <w:rsid w:val="00AD6EAA"/>
    <w:rsid w:val="00AE6322"/>
    <w:rsid w:val="00AF2077"/>
    <w:rsid w:val="00B054F4"/>
    <w:rsid w:val="00B20BC1"/>
    <w:rsid w:val="00B241C6"/>
    <w:rsid w:val="00B3113D"/>
    <w:rsid w:val="00B32691"/>
    <w:rsid w:val="00B32C35"/>
    <w:rsid w:val="00B400AE"/>
    <w:rsid w:val="00B41395"/>
    <w:rsid w:val="00B43282"/>
    <w:rsid w:val="00B44A9A"/>
    <w:rsid w:val="00B469DB"/>
    <w:rsid w:val="00B54F6A"/>
    <w:rsid w:val="00B5634F"/>
    <w:rsid w:val="00B602BD"/>
    <w:rsid w:val="00B60A75"/>
    <w:rsid w:val="00B61268"/>
    <w:rsid w:val="00B6326B"/>
    <w:rsid w:val="00B72549"/>
    <w:rsid w:val="00B80104"/>
    <w:rsid w:val="00B94598"/>
    <w:rsid w:val="00BA00B0"/>
    <w:rsid w:val="00BA5358"/>
    <w:rsid w:val="00BB64C4"/>
    <w:rsid w:val="00BB7658"/>
    <w:rsid w:val="00BD20FC"/>
    <w:rsid w:val="00BD2632"/>
    <w:rsid w:val="00BD6AA4"/>
    <w:rsid w:val="00BF2C0F"/>
    <w:rsid w:val="00C000DD"/>
    <w:rsid w:val="00C05B04"/>
    <w:rsid w:val="00C10EFE"/>
    <w:rsid w:val="00C23D62"/>
    <w:rsid w:val="00C320B4"/>
    <w:rsid w:val="00C35421"/>
    <w:rsid w:val="00C36E20"/>
    <w:rsid w:val="00C405AF"/>
    <w:rsid w:val="00C40D3A"/>
    <w:rsid w:val="00C42194"/>
    <w:rsid w:val="00C436F2"/>
    <w:rsid w:val="00C57F46"/>
    <w:rsid w:val="00C634B4"/>
    <w:rsid w:val="00C728C0"/>
    <w:rsid w:val="00C74B2A"/>
    <w:rsid w:val="00C757FD"/>
    <w:rsid w:val="00C7677F"/>
    <w:rsid w:val="00C94655"/>
    <w:rsid w:val="00C9472B"/>
    <w:rsid w:val="00C9761C"/>
    <w:rsid w:val="00CA008B"/>
    <w:rsid w:val="00CB214E"/>
    <w:rsid w:val="00CB21EE"/>
    <w:rsid w:val="00CB3568"/>
    <w:rsid w:val="00CC34AA"/>
    <w:rsid w:val="00CC6F2C"/>
    <w:rsid w:val="00CD1A6B"/>
    <w:rsid w:val="00CD5B2D"/>
    <w:rsid w:val="00CD6A26"/>
    <w:rsid w:val="00CE3B4F"/>
    <w:rsid w:val="00CE4DCD"/>
    <w:rsid w:val="00D03791"/>
    <w:rsid w:val="00D0473B"/>
    <w:rsid w:val="00D24341"/>
    <w:rsid w:val="00D27AF5"/>
    <w:rsid w:val="00D3211C"/>
    <w:rsid w:val="00D32693"/>
    <w:rsid w:val="00D34B07"/>
    <w:rsid w:val="00D406FF"/>
    <w:rsid w:val="00D44BBE"/>
    <w:rsid w:val="00D454FD"/>
    <w:rsid w:val="00D4682E"/>
    <w:rsid w:val="00D519F0"/>
    <w:rsid w:val="00D521E8"/>
    <w:rsid w:val="00D5244B"/>
    <w:rsid w:val="00D54BA6"/>
    <w:rsid w:val="00D606DD"/>
    <w:rsid w:val="00D64F33"/>
    <w:rsid w:val="00D64F39"/>
    <w:rsid w:val="00D85DCA"/>
    <w:rsid w:val="00D947CB"/>
    <w:rsid w:val="00DA0873"/>
    <w:rsid w:val="00DA2410"/>
    <w:rsid w:val="00DB4089"/>
    <w:rsid w:val="00DD59A7"/>
    <w:rsid w:val="00DE1AA1"/>
    <w:rsid w:val="00DE570D"/>
    <w:rsid w:val="00DE5E53"/>
    <w:rsid w:val="00E02D9E"/>
    <w:rsid w:val="00E03B27"/>
    <w:rsid w:val="00E14498"/>
    <w:rsid w:val="00E14BFB"/>
    <w:rsid w:val="00E15DC9"/>
    <w:rsid w:val="00E163C5"/>
    <w:rsid w:val="00E421D3"/>
    <w:rsid w:val="00E444AE"/>
    <w:rsid w:val="00E478C1"/>
    <w:rsid w:val="00E62746"/>
    <w:rsid w:val="00E71256"/>
    <w:rsid w:val="00E773F0"/>
    <w:rsid w:val="00E80CF3"/>
    <w:rsid w:val="00E95B23"/>
    <w:rsid w:val="00E97637"/>
    <w:rsid w:val="00E97C29"/>
    <w:rsid w:val="00EA3477"/>
    <w:rsid w:val="00EA696B"/>
    <w:rsid w:val="00EA7644"/>
    <w:rsid w:val="00EB0779"/>
    <w:rsid w:val="00EB0DA8"/>
    <w:rsid w:val="00EB212C"/>
    <w:rsid w:val="00EB2A84"/>
    <w:rsid w:val="00EB4D81"/>
    <w:rsid w:val="00ED010D"/>
    <w:rsid w:val="00ED29AE"/>
    <w:rsid w:val="00ED3265"/>
    <w:rsid w:val="00EE0784"/>
    <w:rsid w:val="00EF0121"/>
    <w:rsid w:val="00EF37C1"/>
    <w:rsid w:val="00F03091"/>
    <w:rsid w:val="00F10290"/>
    <w:rsid w:val="00F13D86"/>
    <w:rsid w:val="00F179B7"/>
    <w:rsid w:val="00F17E9C"/>
    <w:rsid w:val="00F246AA"/>
    <w:rsid w:val="00F26C8C"/>
    <w:rsid w:val="00F33A5B"/>
    <w:rsid w:val="00F34FAE"/>
    <w:rsid w:val="00F366D3"/>
    <w:rsid w:val="00F37E68"/>
    <w:rsid w:val="00F425AE"/>
    <w:rsid w:val="00F50E73"/>
    <w:rsid w:val="00F54236"/>
    <w:rsid w:val="00F5602A"/>
    <w:rsid w:val="00F5632B"/>
    <w:rsid w:val="00F76F41"/>
    <w:rsid w:val="00F80430"/>
    <w:rsid w:val="00F84069"/>
    <w:rsid w:val="00F92417"/>
    <w:rsid w:val="00F9316E"/>
    <w:rsid w:val="00FA1FC2"/>
    <w:rsid w:val="00FA4BC0"/>
    <w:rsid w:val="00FB300B"/>
    <w:rsid w:val="00FB3AA3"/>
    <w:rsid w:val="00FC0235"/>
    <w:rsid w:val="00FC4366"/>
    <w:rsid w:val="00FC5404"/>
    <w:rsid w:val="00FC692B"/>
    <w:rsid w:val="00FD1ED8"/>
    <w:rsid w:val="00FF0661"/>
    <w:rsid w:val="00FF0FDC"/>
    <w:rsid w:val="00FF1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456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14569"/>
    <w:rPr>
      <w:rFonts w:ascii="Times New Roman" w:eastAsia="Times New Roman" w:hAnsi="Times New Roman" w:cs="Times New Roman"/>
      <w:sz w:val="28"/>
      <w:szCs w:val="28"/>
      <w:shd w:val="clear" w:color="auto" w:fill="FFFFFF"/>
    </w:rPr>
  </w:style>
  <w:style w:type="character" w:customStyle="1" w:styleId="20">
    <w:name w:val="Основной текст (2)"/>
    <w:basedOn w:val="a0"/>
    <w:rsid w:val="0051456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5">
    <w:name w:val="Заголовок №5_"/>
    <w:basedOn w:val="a0"/>
    <w:link w:val="50"/>
    <w:rsid w:val="00514569"/>
    <w:rPr>
      <w:rFonts w:ascii="Times New Roman" w:eastAsia="Times New Roman" w:hAnsi="Times New Roman" w:cs="Times New Roman"/>
      <w:b/>
      <w:bCs/>
      <w:sz w:val="28"/>
      <w:szCs w:val="28"/>
      <w:shd w:val="clear" w:color="auto" w:fill="FFFFFF"/>
    </w:rPr>
  </w:style>
  <w:style w:type="character" w:customStyle="1" w:styleId="21">
    <w:name w:val="Основной текст (2) + Не полужирный"/>
    <w:basedOn w:val="a0"/>
    <w:rsid w:val="0051456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2">
    <w:name w:val="Основной текст2"/>
    <w:basedOn w:val="a"/>
    <w:link w:val="a3"/>
    <w:rsid w:val="00514569"/>
    <w:pPr>
      <w:shd w:val="clear" w:color="auto" w:fill="FFFFFF"/>
      <w:spacing w:line="322" w:lineRule="exact"/>
      <w:ind w:hanging="380"/>
      <w:jc w:val="both"/>
    </w:pPr>
    <w:rPr>
      <w:rFonts w:ascii="Times New Roman" w:eastAsia="Times New Roman" w:hAnsi="Times New Roman" w:cs="Times New Roman"/>
      <w:color w:val="auto"/>
      <w:sz w:val="28"/>
      <w:szCs w:val="28"/>
      <w:lang w:eastAsia="en-US"/>
    </w:rPr>
  </w:style>
  <w:style w:type="paragraph" w:customStyle="1" w:styleId="50">
    <w:name w:val="Заголовок №5"/>
    <w:basedOn w:val="a"/>
    <w:link w:val="5"/>
    <w:rsid w:val="00514569"/>
    <w:pPr>
      <w:shd w:val="clear" w:color="auto" w:fill="FFFFFF"/>
      <w:spacing w:line="0" w:lineRule="atLeast"/>
      <w:ind w:hanging="720"/>
      <w:outlineLvl w:val="4"/>
    </w:pPr>
    <w:rPr>
      <w:rFonts w:ascii="Times New Roman" w:eastAsia="Times New Roman" w:hAnsi="Times New Roman" w:cs="Times New Roman"/>
      <w:b/>
      <w:bCs/>
      <w:color w:val="auto"/>
      <w:sz w:val="28"/>
      <w:szCs w:val="28"/>
      <w:lang w:eastAsia="en-US"/>
    </w:rPr>
  </w:style>
  <w:style w:type="paragraph" w:styleId="a4">
    <w:name w:val="Balloon Text"/>
    <w:basedOn w:val="a"/>
    <w:link w:val="a5"/>
    <w:uiPriority w:val="99"/>
    <w:semiHidden/>
    <w:unhideWhenUsed/>
    <w:rsid w:val="00ED3265"/>
    <w:rPr>
      <w:rFonts w:ascii="Tahoma" w:hAnsi="Tahoma" w:cs="Tahoma"/>
      <w:sz w:val="16"/>
      <w:szCs w:val="16"/>
    </w:rPr>
  </w:style>
  <w:style w:type="character" w:customStyle="1" w:styleId="a5">
    <w:name w:val="Текст выноски Знак"/>
    <w:basedOn w:val="a0"/>
    <w:link w:val="a4"/>
    <w:uiPriority w:val="99"/>
    <w:semiHidden/>
    <w:rsid w:val="00ED3265"/>
    <w:rPr>
      <w:rFonts w:ascii="Tahoma" w:eastAsia="Courier New" w:hAnsi="Tahoma" w:cs="Tahoma"/>
      <w:color w:val="000000"/>
      <w:sz w:val="16"/>
      <w:szCs w:val="16"/>
      <w:lang w:eastAsia="ru-RU"/>
    </w:rPr>
  </w:style>
  <w:style w:type="paragraph" w:styleId="a6">
    <w:name w:val="header"/>
    <w:basedOn w:val="a"/>
    <w:link w:val="a7"/>
    <w:uiPriority w:val="99"/>
    <w:semiHidden/>
    <w:unhideWhenUsed/>
    <w:rsid w:val="00ED3265"/>
    <w:pPr>
      <w:tabs>
        <w:tab w:val="center" w:pos="4677"/>
        <w:tab w:val="right" w:pos="9355"/>
      </w:tabs>
    </w:pPr>
  </w:style>
  <w:style w:type="character" w:customStyle="1" w:styleId="a7">
    <w:name w:val="Верхний колонтитул Знак"/>
    <w:basedOn w:val="a0"/>
    <w:link w:val="a6"/>
    <w:uiPriority w:val="99"/>
    <w:semiHidden/>
    <w:rsid w:val="00ED3265"/>
    <w:rPr>
      <w:rFonts w:ascii="Courier New" w:eastAsia="Courier New" w:hAnsi="Courier New" w:cs="Courier New"/>
      <w:color w:val="000000"/>
      <w:sz w:val="24"/>
      <w:szCs w:val="24"/>
      <w:lang w:eastAsia="ru-RU"/>
    </w:rPr>
  </w:style>
  <w:style w:type="paragraph" w:styleId="a8">
    <w:name w:val="footer"/>
    <w:basedOn w:val="a"/>
    <w:link w:val="a9"/>
    <w:uiPriority w:val="99"/>
    <w:semiHidden/>
    <w:unhideWhenUsed/>
    <w:rsid w:val="00ED3265"/>
    <w:pPr>
      <w:tabs>
        <w:tab w:val="center" w:pos="4677"/>
        <w:tab w:val="right" w:pos="9355"/>
      </w:tabs>
    </w:pPr>
  </w:style>
  <w:style w:type="character" w:customStyle="1" w:styleId="a9">
    <w:name w:val="Нижний колонтитул Знак"/>
    <w:basedOn w:val="a0"/>
    <w:link w:val="a8"/>
    <w:uiPriority w:val="99"/>
    <w:semiHidden/>
    <w:rsid w:val="00ED3265"/>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2016-07-22T08:57:00Z</cp:lastPrinted>
  <dcterms:created xsi:type="dcterms:W3CDTF">2016-07-22T08:59:00Z</dcterms:created>
  <dcterms:modified xsi:type="dcterms:W3CDTF">2016-07-22T09:25:00Z</dcterms:modified>
</cp:coreProperties>
</file>