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30" w:rsidRDefault="00416930" w:rsidP="00416930">
      <w:pPr>
        <w:pStyle w:val="a4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10732084"/>
            <wp:effectExtent l="19050" t="0" r="0" b="0"/>
            <wp:docPr id="1" name="Рисунок 0" descr="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204" cy="1073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30" w:rsidRDefault="00416930" w:rsidP="00483715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83715" w:rsidRDefault="00483715" w:rsidP="004837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2.2.Представители от работников организации избираются на общем собрании трудового коллектива путем проведения открытого голосования.</w:t>
      </w:r>
    </w:p>
    <w:p w:rsidR="00F14F38" w:rsidRDefault="00F14F38" w:rsidP="0048371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Избранными в состав комиссии считаются работники, получившие наибольшее количество голосов.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2.3.Представители от родителей избираются на общем родительском </w:t>
      </w:r>
      <w:r w:rsidRPr="00F14F38">
        <w:rPr>
          <w:rFonts w:ascii="Times New Roman" w:hAnsi="Times New Roman" w:cs="Times New Roman"/>
          <w:sz w:val="28"/>
          <w:szCs w:val="28"/>
        </w:rPr>
        <w:t>собрании путем проведения открытого голосования.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Избранными в состав комиссии считаются родители, получившие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наибольшее количество голосов.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2.4. В случае если по каким-либо причинам член комиссии не может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4F38">
        <w:rPr>
          <w:rFonts w:ascii="Times New Roman" w:hAnsi="Times New Roman" w:cs="Times New Roman"/>
          <w:sz w:val="28"/>
          <w:szCs w:val="28"/>
        </w:rPr>
        <w:t>осуществлять возложенные на него обязанности, общее собрание трудового</w:t>
      </w:r>
      <w:proofErr w:type="gramEnd"/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 xml:space="preserve">коллектива или общее собрание родителей избирает другого представителя </w:t>
      </w:r>
      <w:proofErr w:type="gramStart"/>
      <w:r w:rsidRPr="00F14F3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течение 30 календарных дней.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2.5. На первом заседании комиссия путем проведения открытого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голосования избирает из своего состава председателя комиссии,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38">
        <w:rPr>
          <w:rFonts w:ascii="Times New Roman" w:hAnsi="Times New Roman" w:cs="Times New Roman"/>
          <w:sz w:val="28"/>
          <w:szCs w:val="28"/>
        </w:rPr>
        <w:t>заместителя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38">
        <w:rPr>
          <w:rFonts w:ascii="Times New Roman" w:hAnsi="Times New Roman" w:cs="Times New Roman"/>
          <w:sz w:val="28"/>
          <w:szCs w:val="28"/>
        </w:rPr>
        <w:t>секретаря.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2.6. Председатель комиссии: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- открывает заседание;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 xml:space="preserve">- объявляет заседание правомочным или выносит решение о его переносе </w:t>
      </w:r>
      <w:proofErr w:type="gramStart"/>
      <w:r w:rsidRPr="00F14F3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14F38">
        <w:rPr>
          <w:rFonts w:ascii="Times New Roman" w:hAnsi="Times New Roman" w:cs="Times New Roman"/>
          <w:sz w:val="28"/>
          <w:szCs w:val="28"/>
        </w:rPr>
        <w:t>-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за отсутствия кворума;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- выносит на голосование вопросы, рассматриваемые комиссией;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- подводит итоги голосования и оглашает принятые решения;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- объявляет о завершении заседания комиссии.</w:t>
      </w:r>
    </w:p>
    <w:p w:rsid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2.7. Срок полномочий комиссии составляет 3 года.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F38" w:rsidRPr="00F14F38" w:rsidRDefault="00F14F38" w:rsidP="00F14F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38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комиссии, порядок принятия решений</w:t>
      </w:r>
    </w:p>
    <w:p w:rsidR="00F14F38" w:rsidRPr="00F14F38" w:rsidRDefault="00F14F38" w:rsidP="00F14F3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3.1. Комиссия собирается в случае подачи кем-либо из участников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образовательных отношений заявления о разрешении конфликта.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3.2. После поступления заявления комиссия в полном составе и при участии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 xml:space="preserve">заявителя и ответчика рассматривает конфликт и по результатам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4F38">
        <w:rPr>
          <w:rFonts w:ascii="Times New Roman" w:hAnsi="Times New Roman" w:cs="Times New Roman"/>
          <w:sz w:val="28"/>
          <w:szCs w:val="28"/>
        </w:rPr>
        <w:t>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38">
        <w:rPr>
          <w:rFonts w:ascii="Times New Roman" w:hAnsi="Times New Roman" w:cs="Times New Roman"/>
          <w:sz w:val="28"/>
          <w:szCs w:val="28"/>
        </w:rPr>
        <w:t>выносит мотивированное решение.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Заявление должно быть рассмотрено комиссией не более чем в 15-дневный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срок со дня его поступления. С учетом сложности разрешаемого конфликта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38">
        <w:rPr>
          <w:rFonts w:ascii="Times New Roman" w:hAnsi="Times New Roman" w:cs="Times New Roman"/>
          <w:sz w:val="28"/>
          <w:szCs w:val="28"/>
        </w:rPr>
        <w:t>рассмотрения может быть увеличен до 30 дней.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 xml:space="preserve">3.3. Решение комиссии принимается большинством голосов и фиксируется </w:t>
      </w:r>
      <w:proofErr w:type="gramStart"/>
      <w:r w:rsidRPr="00F14F3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4F38">
        <w:rPr>
          <w:rFonts w:ascii="Times New Roman" w:hAnsi="Times New Roman" w:cs="Times New Roman"/>
          <w:sz w:val="28"/>
          <w:szCs w:val="28"/>
        </w:rPr>
        <w:t>протоколе</w:t>
      </w:r>
      <w:proofErr w:type="gramEnd"/>
      <w:r w:rsidRPr="00F14F38">
        <w:rPr>
          <w:rFonts w:ascii="Times New Roman" w:hAnsi="Times New Roman" w:cs="Times New Roman"/>
          <w:sz w:val="28"/>
          <w:szCs w:val="28"/>
        </w:rPr>
        <w:t xml:space="preserve"> заседания комиссии, подписываемом председателем и секретарем.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 xml:space="preserve">Протоколы хранятся в </w:t>
      </w:r>
      <w:proofErr w:type="gramStart"/>
      <w:r w:rsidRPr="00F14F3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F14F38">
        <w:rPr>
          <w:rFonts w:ascii="Times New Roman" w:hAnsi="Times New Roman" w:cs="Times New Roman"/>
          <w:sz w:val="28"/>
          <w:szCs w:val="28"/>
        </w:rPr>
        <w:t xml:space="preserve"> дошкольном образовательном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F14F3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F14F38">
        <w:rPr>
          <w:rFonts w:ascii="Times New Roman" w:hAnsi="Times New Roman" w:cs="Times New Roman"/>
          <w:sz w:val="28"/>
          <w:szCs w:val="28"/>
        </w:rPr>
        <w:t xml:space="preserve"> детском саду №</w:t>
      </w:r>
      <w:r>
        <w:rPr>
          <w:rFonts w:ascii="Times New Roman" w:hAnsi="Times New Roman" w:cs="Times New Roman"/>
          <w:sz w:val="28"/>
          <w:szCs w:val="28"/>
        </w:rPr>
        <w:t xml:space="preserve"> 140</w:t>
      </w:r>
      <w:r w:rsidRPr="00F14F38">
        <w:rPr>
          <w:rFonts w:ascii="Times New Roman" w:hAnsi="Times New Roman" w:cs="Times New Roman"/>
          <w:sz w:val="28"/>
          <w:szCs w:val="28"/>
        </w:rPr>
        <w:t xml:space="preserve"> г. Сочи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38">
        <w:rPr>
          <w:rFonts w:ascii="Times New Roman" w:hAnsi="Times New Roman" w:cs="Times New Roman"/>
          <w:sz w:val="28"/>
          <w:szCs w:val="28"/>
        </w:rPr>
        <w:t>течение 3-х лет.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3.4. При голосовании каждый член комиссии имеет один голос.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Член Комиссии может проголосовать "за", "против" или "воздержаться".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3.5. Голосование осуществляется открыто. Принятие решения членами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lastRenderedPageBreak/>
        <w:t>комиссии путем проведения заочного голосования, а также делегирование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38">
        <w:rPr>
          <w:rFonts w:ascii="Times New Roman" w:hAnsi="Times New Roman" w:cs="Times New Roman"/>
          <w:sz w:val="28"/>
          <w:szCs w:val="28"/>
        </w:rPr>
        <w:t>своих полномочий иным лицам не допускается.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3.6. Комиссия независима в своей деятельности, при принятии решения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руководствуется только действующими нормативными актами, а также 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38">
        <w:rPr>
          <w:rFonts w:ascii="Times New Roman" w:hAnsi="Times New Roman" w:cs="Times New Roman"/>
          <w:sz w:val="28"/>
          <w:szCs w:val="28"/>
        </w:rPr>
        <w:t>морали и нравственности.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3.7. Комиссия до принятия решения имеет право провести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профилактические мероприятия, направленные на урегулирование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38">
        <w:rPr>
          <w:rFonts w:ascii="Times New Roman" w:hAnsi="Times New Roman" w:cs="Times New Roman"/>
          <w:sz w:val="28"/>
          <w:szCs w:val="28"/>
        </w:rPr>
        <w:t>путем примирения сторон.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3.8. Решение является обязательным для всех участников образовательных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отношений в организации и подлежит исполнению в сроки,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38">
        <w:rPr>
          <w:rFonts w:ascii="Times New Roman" w:hAnsi="Times New Roman" w:cs="Times New Roman"/>
          <w:sz w:val="28"/>
          <w:szCs w:val="28"/>
        </w:rPr>
        <w:t>указанным решением.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3.9. Решение комиссии может быть обжаловано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F3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3.10. По требованию одной из сторон конфликта решение комиссии может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быть выдано ему в письменном виде.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3.11. Члены комиссии не имеют права разглашать сведения, ставшие им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4F38">
        <w:rPr>
          <w:rFonts w:ascii="Times New Roman" w:hAnsi="Times New Roman" w:cs="Times New Roman"/>
          <w:sz w:val="28"/>
          <w:szCs w:val="28"/>
        </w:rPr>
        <w:t>известными</w:t>
      </w:r>
      <w:proofErr w:type="gramEnd"/>
      <w:r w:rsidRPr="00F14F38">
        <w:rPr>
          <w:rFonts w:ascii="Times New Roman" w:hAnsi="Times New Roman" w:cs="Times New Roman"/>
          <w:sz w:val="28"/>
          <w:szCs w:val="28"/>
        </w:rPr>
        <w:t xml:space="preserve"> в процессе осуществления своих полномочий по разрешению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конфликтов.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 xml:space="preserve">3.12. Члены комиссии имеют право запрашивать </w:t>
      </w:r>
      <w:proofErr w:type="gramStart"/>
      <w:r w:rsidRPr="00F14F38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информацию, материалы для проведения изучения вопроса.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3.13. Члены комиссии обязаны: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- присутствовать на всех заседаниях комиссии;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- принимать активное участие в деятельности комиссии;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 xml:space="preserve">- принимать участие в голосовании </w:t>
      </w:r>
      <w:proofErr w:type="gramStart"/>
      <w:r w:rsidRPr="00F14F3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14F38">
        <w:rPr>
          <w:rFonts w:ascii="Times New Roman" w:hAnsi="Times New Roman" w:cs="Times New Roman"/>
          <w:sz w:val="28"/>
          <w:szCs w:val="28"/>
        </w:rPr>
        <w:t xml:space="preserve"> принятия решения по существу</w:t>
      </w:r>
    </w:p>
    <w:p w:rsid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поданного заявления.</w:t>
      </w: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F38" w:rsidRPr="00F14F38" w:rsidRDefault="00F14F38" w:rsidP="00F14F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3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14F38" w:rsidRPr="00F14F38" w:rsidRDefault="00F14F38" w:rsidP="00F14F38">
      <w:pPr>
        <w:pStyle w:val="a4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38" w:rsidRPr="00F14F38" w:rsidRDefault="00F14F38" w:rsidP="00F14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4.1. Настоящее Положение принято с учетом мнения советов родителей, а</w:t>
      </w:r>
    </w:p>
    <w:p w:rsidR="00F14F38" w:rsidRPr="00F14F38" w:rsidRDefault="00F14F38" w:rsidP="00F14F3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F14F38">
        <w:rPr>
          <w:rFonts w:ascii="Times New Roman" w:hAnsi="Times New Roman" w:cs="Times New Roman"/>
          <w:sz w:val="28"/>
          <w:szCs w:val="28"/>
        </w:rPr>
        <w:t>также первичной профсоюзной организации учреждения.</w:t>
      </w:r>
    </w:p>
    <w:p w:rsidR="00483715" w:rsidRPr="00F14F38" w:rsidRDefault="00483715" w:rsidP="004837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483715" w:rsidRPr="00F14F38" w:rsidSect="00C4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2739"/>
    <w:multiLevelType w:val="hybridMultilevel"/>
    <w:tmpl w:val="EDD0D9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F0"/>
    <w:rsid w:val="003456F0"/>
    <w:rsid w:val="00416930"/>
    <w:rsid w:val="00483715"/>
    <w:rsid w:val="006F2267"/>
    <w:rsid w:val="00C42865"/>
    <w:rsid w:val="00F1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2016-03-25T08:43:00Z</dcterms:created>
  <dcterms:modified xsi:type="dcterms:W3CDTF">2016-03-25T13:14:00Z</dcterms:modified>
</cp:coreProperties>
</file>