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1B" w:rsidRDefault="00753D1B" w:rsidP="00753D1B">
      <w:pPr>
        <w:pStyle w:val="a4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10824754"/>
            <wp:effectExtent l="19050" t="0" r="0" b="0"/>
            <wp:docPr id="1" name="Рисунок 0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08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1B" w:rsidRDefault="00753D1B" w:rsidP="00AF2410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52C51" w:rsidRDefault="00452C51" w:rsidP="00AF241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1.5.Содержание настоящего Положения доводится до сведения всех работников Организации.</w:t>
      </w:r>
    </w:p>
    <w:p w:rsidR="003411AA" w:rsidRPr="00B63391" w:rsidRDefault="003411AA" w:rsidP="00AF241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2410" w:rsidRDefault="00AF2410" w:rsidP="00AF241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10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организации</w:t>
      </w:r>
    </w:p>
    <w:p w:rsidR="00452C51" w:rsidRDefault="00452C51" w:rsidP="00452C51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11AA" w:rsidRDefault="00672D77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77">
        <w:rPr>
          <w:rFonts w:ascii="Times New Roman" w:hAnsi="Times New Roman" w:cs="Times New Roman"/>
          <w:sz w:val="28"/>
          <w:szCs w:val="28"/>
        </w:rPr>
        <w:t>2.1.В основу работы по управлению конфликтом интересов в Организации</w:t>
      </w:r>
      <w:r w:rsidR="0034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AA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обязательность раскрытия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потенциальном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процесса его урегулирования;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Организации 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интересов, который был своевременно раскрыт работником и урегулирован</w:t>
      </w:r>
    </w:p>
    <w:p w:rsidR="00452C51" w:rsidRDefault="003411AA" w:rsidP="003411A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предотвращен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Организацией.</w:t>
      </w:r>
    </w:p>
    <w:p w:rsidR="003411AA" w:rsidRPr="00672D77" w:rsidRDefault="003411AA" w:rsidP="00452C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2410" w:rsidRDefault="00AF2410" w:rsidP="00AF24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10">
        <w:rPr>
          <w:rFonts w:ascii="Times New Roman" w:hAnsi="Times New Roman" w:cs="Times New Roman"/>
          <w:b/>
          <w:bCs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условиями настоящего положения устанавливаются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раскрытия конфликта интересов: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раскрытие сведений о конфликте интересов при назначении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в ходе проведения ежегодных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аттестаций на соблюдение этических норм ведения бизнеса,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(заполнение декларации о конфликте интересов).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Раскрытие сведений о конфликте интересов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Руководителем организации из числа работников назначается лицо,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Рассмотрение представленных сведений осуществляется Комиссией,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включаются: [наименование должностей членов комиссии].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Организация берет на себя обязательство конфиденциального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представленных сведений и урегулирования конфликта интересов.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Поступившая информация должна быть тщательно проверена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возникающих для Организации рисков и выбора наиболее подходящей формы урегулирования конфликта интересов.</w:t>
      </w:r>
    </w:p>
    <w:p w:rsidR="003411AA" w:rsidRP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результатам проверки поступившей информации должно быть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является или не является возникшая (способная возникнуть) ситуация конфликтом интересов.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Ситуация, не являющаяся конфликтом интересов, не нуждается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урегулирования.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если конфликт интересов имеет место, то могут быть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следующие способы его разрешения: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затрагивать личные интересы работника;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(постоянное или временное) от участия в обсуждении и процессе принятия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противоречие с функциональными обязанностями;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возникновения конфликта интересов, в доверительное управление;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интересами Организации;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 на него трудовых обязанностей.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Организации и работника, раскрывшего сведения о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интересов, могут быть найдены иные формы его урегулирования.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разрешении имеющегося конфликта интересов следует выбрать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11CD2" w:rsidRDefault="00011CD2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410" w:rsidRDefault="00AF2410" w:rsidP="00AF24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</w:t>
      </w: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Положением устанавливаются следующие обязанности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раскрытием и урегулированием конфликта интересов:</w:t>
      </w:r>
    </w:p>
    <w:p w:rsidR="003411AA" w:rsidRP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трудовых обязанностей руководствоваться интересами организации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</w:t>
      </w:r>
    </w:p>
    <w:p w:rsidR="003411AA" w:rsidRDefault="003411AA" w:rsidP="0034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Положением о конфликте интересов ознакомлены:</w:t>
      </w:r>
    </w:p>
    <w:p w:rsidR="003411AA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127"/>
        <w:gridCol w:w="1452"/>
        <w:gridCol w:w="1915"/>
      </w:tblGrid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ФИО</w:t>
            </w:r>
          </w:p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сотрудника</w:t>
            </w: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подпись</w:t>
            </w: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1AA" w:rsidTr="003411AA">
        <w:tc>
          <w:tcPr>
            <w:tcW w:w="67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3411AA" w:rsidRDefault="003411AA" w:rsidP="003411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11AA" w:rsidRPr="00AF2410" w:rsidRDefault="003411AA" w:rsidP="003411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11AA" w:rsidRPr="00AF2410" w:rsidSect="003411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EE"/>
    <w:multiLevelType w:val="hybridMultilevel"/>
    <w:tmpl w:val="9B8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E5B"/>
    <w:multiLevelType w:val="hybridMultilevel"/>
    <w:tmpl w:val="9B8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795B"/>
    <w:multiLevelType w:val="hybridMultilevel"/>
    <w:tmpl w:val="9B8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10"/>
    <w:rsid w:val="00011CD2"/>
    <w:rsid w:val="00123E23"/>
    <w:rsid w:val="002D3C73"/>
    <w:rsid w:val="003411AA"/>
    <w:rsid w:val="00452C51"/>
    <w:rsid w:val="00672D77"/>
    <w:rsid w:val="00753D1B"/>
    <w:rsid w:val="008B18CD"/>
    <w:rsid w:val="009946C4"/>
    <w:rsid w:val="00AF2410"/>
    <w:rsid w:val="00B63391"/>
    <w:rsid w:val="00FD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2016-03-25T09:11:00Z</dcterms:created>
  <dcterms:modified xsi:type="dcterms:W3CDTF">2016-03-25T13:12:00Z</dcterms:modified>
</cp:coreProperties>
</file>